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663" w:rsidRDefault="00F65E22" w:rsidP="0017366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Základní škola a Mateřská škola</w:t>
      </w:r>
      <w:r w:rsidR="00173663" w:rsidRPr="00173663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Bohdalec, okr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es Žďár nad Sázavou, příspěvková</w:t>
      </w:r>
      <w:r w:rsidR="00173663" w:rsidRPr="00173663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organizace</w:t>
      </w:r>
    </w:p>
    <w:p w:rsidR="00173663" w:rsidRPr="00173663" w:rsidRDefault="00173663" w:rsidP="0017366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</w:p>
    <w:p w:rsidR="00307B7B" w:rsidRPr="00173663" w:rsidRDefault="00173663" w:rsidP="0017366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sz w:val="32"/>
          <w:szCs w:val="32"/>
          <w:lang w:eastAsia="cs-CZ"/>
        </w:rPr>
      </w:pPr>
      <w:r>
        <w:rPr>
          <w:rFonts w:ascii="Times New Roman" w:eastAsia="Times New Roman" w:hAnsi="Times New Roman" w:cs="Times New Roman"/>
          <w:b/>
          <w:color w:val="222222"/>
          <w:sz w:val="32"/>
          <w:szCs w:val="32"/>
          <w:lang w:eastAsia="cs-CZ"/>
        </w:rPr>
        <w:t>KRITÉ</w:t>
      </w:r>
      <w:r w:rsidR="00307B7B" w:rsidRPr="00173663">
        <w:rPr>
          <w:rFonts w:ascii="Times New Roman" w:eastAsia="Times New Roman" w:hAnsi="Times New Roman" w:cs="Times New Roman"/>
          <w:b/>
          <w:color w:val="222222"/>
          <w:sz w:val="32"/>
          <w:szCs w:val="32"/>
          <w:lang w:eastAsia="cs-CZ"/>
        </w:rPr>
        <w:t>RIA PRO PŘIJÍMÁNÍ DĚTÍ K ZÁKLADNÍMU VZDĚLÁVÁNÍ</w:t>
      </w:r>
    </w:p>
    <w:p w:rsidR="00173663" w:rsidRDefault="00173663" w:rsidP="003D6F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</w:p>
    <w:p w:rsidR="00307B7B" w:rsidRPr="00307B7B" w:rsidRDefault="00307B7B" w:rsidP="003D6F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</w:p>
    <w:p w:rsidR="00307B7B" w:rsidRPr="003D6F3F" w:rsidRDefault="003D6F3F" w:rsidP="001736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Ředitelka Základní školy</w:t>
      </w:r>
      <w:r w:rsidR="00111D41"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</w:t>
      </w:r>
      <w:r w:rsid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a Mateřské školy </w:t>
      </w:r>
      <w:r w:rsidR="00307B7B"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Bohdalec, okres Žďár nad Sázavou, příspěvkové organizace </w:t>
      </w:r>
      <w:r w:rsidR="00111D41"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podle § 3a vyhlášky č.48/2005 Sb. </w:t>
      </w:r>
      <w:r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stanovila níže uvedená kritéria</w:t>
      </w: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, podle kterých bude postupovat př</w:t>
      </w:r>
      <w:r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i rozhodování o přijetí dětí do 1. ročníku</w:t>
      </w: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uvedené základní školy k plnění povinné škol</w:t>
      </w:r>
      <w:r w:rsidR="000D050D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ní docházky ve školním roce 2025/2026</w:t>
      </w: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.</w:t>
      </w:r>
    </w:p>
    <w:p w:rsidR="003D6F3F" w:rsidRPr="00307B7B" w:rsidRDefault="003D6F3F" w:rsidP="001736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Základní škola</w:t>
      </w:r>
      <w:r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</w:t>
      </w:r>
      <w:r w:rsidR="00307B7B"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Bohdalec </w:t>
      </w:r>
      <w:r w:rsidR="00173663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přijímá </w:t>
      </w:r>
      <w:r w:rsidR="000D050D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pro daný školní rok </w:t>
      </w:r>
      <w:r w:rsidR="00173663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žáky </w:t>
      </w:r>
      <w:r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1. ročníku</w:t>
      </w: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</w:t>
      </w:r>
      <w:r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až po naplněn</w:t>
      </w:r>
      <w:r w:rsidR="000D050D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í celkové kapacity školy, tj. do 27</w:t>
      </w:r>
      <w:r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žáků.</w:t>
      </w:r>
    </w:p>
    <w:p w:rsidR="00307B7B" w:rsidRDefault="00307B7B" w:rsidP="003D6F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</w:p>
    <w:p w:rsidR="00173663" w:rsidRPr="00307B7B" w:rsidRDefault="00173663" w:rsidP="003D6F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</w:p>
    <w:p w:rsidR="003D6F3F" w:rsidRPr="003D6F3F" w:rsidRDefault="003D6F3F" w:rsidP="003D6F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307B7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bdr w:val="none" w:sz="0" w:space="0" w:color="auto" w:frame="1"/>
          <w:lang w:eastAsia="cs-CZ"/>
        </w:rPr>
        <w:t>Kritéria přijetí:</w:t>
      </w:r>
    </w:p>
    <w:p w:rsidR="003D6F3F" w:rsidRDefault="00173663" w:rsidP="00307B7B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P</w:t>
      </w:r>
      <w:r w:rsidR="003D6F3F" w:rsidRPr="003D6F3F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řednostně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budou přijímány</w:t>
      </w:r>
      <w:r w:rsidR="003D6F3F" w:rsidRPr="003D6F3F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děti </w:t>
      </w:r>
      <w:r w:rsidR="00111D41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s místem trvalého pobytu ve </w:t>
      </w:r>
      <w:r w:rsidR="003D6F3F" w:rsidRPr="003D6F3F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s</w:t>
      </w:r>
      <w:r w:rsidR="003D6F3F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pádové oblasti, tj.</w:t>
      </w:r>
      <w:r w:rsidR="003D6F3F" w:rsidRPr="003D6F3F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</w:t>
      </w:r>
      <w:r w:rsidR="003D6F3F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v</w:t>
      </w:r>
      <w:r w:rsidR="00111D41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 obci Bohdalec,</w:t>
      </w:r>
      <w:r w:rsidR="00307B7B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a to</w:t>
      </w:r>
      <w:r w:rsidR="00111D41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</w:t>
      </w:r>
      <w:r w:rsidR="00C870E9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až do naplnění kapacity školy.</w:t>
      </w:r>
    </w:p>
    <w:p w:rsidR="00307B7B" w:rsidRPr="00307B7B" w:rsidRDefault="00307B7B" w:rsidP="00307B7B">
      <w:pPr>
        <w:shd w:val="clear" w:color="auto" w:fill="FFFFFF"/>
        <w:spacing w:after="0" w:line="240" w:lineRule="auto"/>
        <w:ind w:left="750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</w:p>
    <w:p w:rsidR="00111D41" w:rsidRPr="00307B7B" w:rsidRDefault="00173663" w:rsidP="00307B7B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  <w:r>
        <w:rPr>
          <w:rFonts w:ascii="Times New Roman" w:hAnsi="Times New Roman" w:cs="Times New Roman"/>
          <w:b/>
          <w:sz w:val="24"/>
          <w:szCs w:val="24"/>
        </w:rPr>
        <w:t>Přijímány</w:t>
      </w:r>
      <w:r w:rsidR="00111D41" w:rsidRPr="00307B7B">
        <w:rPr>
          <w:rFonts w:ascii="Times New Roman" w:hAnsi="Times New Roman" w:cs="Times New Roman"/>
          <w:b/>
          <w:sz w:val="24"/>
          <w:szCs w:val="24"/>
        </w:rPr>
        <w:t xml:space="preserve"> budou děti, které v </w:t>
      </w:r>
      <w:r>
        <w:rPr>
          <w:rFonts w:ascii="Times New Roman" w:hAnsi="Times New Roman" w:cs="Times New Roman"/>
          <w:b/>
          <w:sz w:val="24"/>
          <w:szCs w:val="24"/>
        </w:rPr>
        <w:t>předcházejícím školním roce byly zapsány</w:t>
      </w:r>
      <w:r w:rsidR="00111D41" w:rsidRPr="00307B7B">
        <w:rPr>
          <w:rFonts w:ascii="Times New Roman" w:hAnsi="Times New Roman" w:cs="Times New Roman"/>
          <w:b/>
          <w:sz w:val="24"/>
          <w:szCs w:val="24"/>
        </w:rPr>
        <w:t xml:space="preserve"> na ZŠ </w:t>
      </w:r>
      <w:r w:rsidR="00F65E22">
        <w:rPr>
          <w:rFonts w:ascii="Times New Roman" w:hAnsi="Times New Roman" w:cs="Times New Roman"/>
          <w:b/>
          <w:sz w:val="24"/>
          <w:szCs w:val="24"/>
        </w:rPr>
        <w:t>Bohdalec</w:t>
      </w:r>
      <w:r w:rsidR="000D050D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1D41" w:rsidRPr="00307B7B">
        <w:rPr>
          <w:rFonts w:ascii="Times New Roman" w:hAnsi="Times New Roman" w:cs="Times New Roman"/>
          <w:b/>
          <w:sz w:val="24"/>
          <w:szCs w:val="24"/>
        </w:rPr>
        <w:t>a byl jim udělen odklad povinné školní docházky.</w:t>
      </w:r>
    </w:p>
    <w:p w:rsidR="00307B7B" w:rsidRPr="00307B7B" w:rsidRDefault="00307B7B" w:rsidP="00307B7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</w:p>
    <w:p w:rsidR="003D6F3F" w:rsidRDefault="00173663" w:rsidP="00307B7B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Přijímány</w:t>
      </w:r>
      <w:r w:rsidR="00307B7B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budou děti z jiné obce, pokud jejich</w:t>
      </w:r>
      <w:r w:rsidR="00111D41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sourozenec je již žákem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ZŠ nebo MŠ Bohdalec</w:t>
      </w:r>
      <w:r w:rsidR="00111D41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.</w:t>
      </w:r>
    </w:p>
    <w:p w:rsidR="00307B7B" w:rsidRPr="003D6F3F" w:rsidRDefault="00307B7B" w:rsidP="00307B7B">
      <w:pPr>
        <w:shd w:val="clear" w:color="auto" w:fill="FFFFFF"/>
        <w:spacing w:after="0" w:line="240" w:lineRule="auto"/>
        <w:ind w:left="750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</w:p>
    <w:p w:rsidR="003D6F3F" w:rsidRPr="00307B7B" w:rsidRDefault="00173663" w:rsidP="00307B7B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>Přijímány</w:t>
      </w:r>
      <w:r w:rsidR="00307B7B" w:rsidRPr="00307B7B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cs-CZ"/>
        </w:rPr>
        <w:t xml:space="preserve"> budou ostatní děti.</w:t>
      </w:r>
    </w:p>
    <w:p w:rsidR="00307B7B" w:rsidRPr="003D6F3F" w:rsidRDefault="00307B7B" w:rsidP="00307B7B">
      <w:p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</w:p>
    <w:p w:rsidR="003D6F3F" w:rsidRDefault="003D6F3F" w:rsidP="00307B7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Děti budou přijímány </w:t>
      </w:r>
      <w:r w:rsidR="00307B7B"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v pořadí podle </w:t>
      </w: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jednotlivých kritérií. V případě, že v jednom kritériu nebude  v možnostech školy přijmout všechny děti (které dané kritérium splňují), protože by došlo  k překročení kapacity</w:t>
      </w:r>
      <w:r w:rsidR="00C073FD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školy</w:t>
      </w: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, bude provedeno losování. K losování dojde ze všech dětí splňující dané kritérium. Losování provede člen školské rady za přítomnosti</w:t>
      </w:r>
      <w:r w:rsidR="00307B7B"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zástupce zřizovatele a pedagogického zaměstnance školy</w:t>
      </w: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. Losovat se budou registrační čísla, která byla přidělena dětem při zápisu.</w:t>
      </w:r>
    </w:p>
    <w:p w:rsidR="00173663" w:rsidRDefault="00173663" w:rsidP="00307B7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</w:p>
    <w:p w:rsidR="00173663" w:rsidRDefault="00173663" w:rsidP="00307B7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</w:p>
    <w:p w:rsidR="00173663" w:rsidRPr="003D6F3F" w:rsidRDefault="00173663" w:rsidP="00307B7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</w:p>
    <w:p w:rsidR="00D0087F" w:rsidRPr="00D0087F" w:rsidRDefault="003D6F3F" w:rsidP="003D6F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V</w:t>
      </w:r>
      <w:r w:rsidR="00307B7B" w:rsidRPr="00307B7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 </w:t>
      </w:r>
      <w:r w:rsidR="00173663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Bohdalci</w:t>
      </w:r>
      <w:r w:rsidR="009F3C5B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dne 10. 1. 2026</w:t>
      </w:r>
      <w:bookmarkStart w:id="0" w:name="_GoBack"/>
      <w:bookmarkEnd w:id="0"/>
      <w:r w:rsidR="00173663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                     </w:t>
      </w:r>
      <w:r w:rsidR="00854283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L.S.</w:t>
      </w:r>
    </w:p>
    <w:p w:rsidR="003D6F3F" w:rsidRPr="00D0087F" w:rsidRDefault="00D0087F" w:rsidP="003D6F3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D0087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                                                                                                     </w:t>
      </w:r>
      <w:r w:rsidR="00C073FD" w:rsidRPr="00D0087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...</w:t>
      </w:r>
      <w:r w:rsidR="00173663" w:rsidRPr="00D0087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……………………………..</w:t>
      </w:r>
    </w:p>
    <w:p w:rsidR="00D0087F" w:rsidRPr="00D0087F" w:rsidRDefault="00173663" w:rsidP="0017366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D0087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>PaedDr. Zdeňka Kučerová,</w:t>
      </w:r>
      <w:r w:rsidR="00D0087F" w:rsidRPr="00D0087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</w:t>
      </w:r>
    </w:p>
    <w:p w:rsidR="00173663" w:rsidRPr="00D0087F" w:rsidRDefault="00173663" w:rsidP="0017366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D0087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ředitelka školy</w:t>
      </w:r>
      <w:r w:rsidR="00854283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t xml:space="preserve"> v.r.</w:t>
      </w:r>
    </w:p>
    <w:p w:rsidR="00111D41" w:rsidRPr="003D6F3F" w:rsidRDefault="003D6F3F" w:rsidP="00307B7B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</w:pPr>
      <w:r w:rsidRPr="003D6F3F">
        <w:rPr>
          <w:rFonts w:ascii="Times New Roman" w:eastAsia="Times New Roman" w:hAnsi="Times New Roman" w:cs="Times New Roman"/>
          <w:color w:val="222222"/>
          <w:sz w:val="24"/>
          <w:szCs w:val="24"/>
          <w:lang w:eastAsia="cs-CZ"/>
        </w:rPr>
        <w:br/>
      </w:r>
    </w:p>
    <w:p w:rsidR="0013236A" w:rsidRDefault="0013236A"/>
    <w:sectPr w:rsidR="001323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AF2423"/>
    <w:multiLevelType w:val="multilevel"/>
    <w:tmpl w:val="313EA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F3F"/>
    <w:rsid w:val="000D050D"/>
    <w:rsid w:val="000F2747"/>
    <w:rsid w:val="00111D41"/>
    <w:rsid w:val="0013236A"/>
    <w:rsid w:val="00173663"/>
    <w:rsid w:val="00307B7B"/>
    <w:rsid w:val="0038271A"/>
    <w:rsid w:val="003D6F3F"/>
    <w:rsid w:val="00854283"/>
    <w:rsid w:val="009E30EF"/>
    <w:rsid w:val="009F3C5B"/>
    <w:rsid w:val="00A70CAA"/>
    <w:rsid w:val="00C073FD"/>
    <w:rsid w:val="00C870E9"/>
    <w:rsid w:val="00D0087F"/>
    <w:rsid w:val="00F6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12A505-7660-436F-96DC-6A7ACCFA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3D6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3D6F3F"/>
    <w:rPr>
      <w:b/>
      <w:bCs/>
    </w:rPr>
  </w:style>
  <w:style w:type="paragraph" w:styleId="Odstavecseseznamem">
    <w:name w:val="List Paragraph"/>
    <w:basedOn w:val="Normln"/>
    <w:uiPriority w:val="34"/>
    <w:qFormat/>
    <w:rsid w:val="00307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7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ZŠ Bohdalec</dc:creator>
  <cp:keywords/>
  <dc:description/>
  <cp:lastModifiedBy>ZŠ Bohdalec</cp:lastModifiedBy>
  <cp:revision>2</cp:revision>
  <cp:lastPrinted>2024-03-08T12:02:00Z</cp:lastPrinted>
  <dcterms:created xsi:type="dcterms:W3CDTF">2026-01-12T07:43:00Z</dcterms:created>
  <dcterms:modified xsi:type="dcterms:W3CDTF">2026-01-12T07:43:00Z</dcterms:modified>
</cp:coreProperties>
</file>